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B" w:rsidRPr="003B66EB" w:rsidRDefault="008D272B" w:rsidP="003B66EB">
      <w:pPr>
        <w:rPr>
          <w:sz w:val="24"/>
          <w:szCs w:val="24"/>
        </w:rPr>
      </w:pPr>
    </w:p>
    <w:p w:rsidR="003B66EB" w:rsidRDefault="0020192D" w:rsidP="003B66EB">
      <w:pPr>
        <w:ind w:left="-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ПРИЛОЖЕНИЕ </w:t>
      </w:r>
    </w:p>
    <w:p w:rsidR="003B66EB" w:rsidRPr="001B2D2F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(сообщение о </w:t>
      </w:r>
      <w:r w:rsidR="0020192D">
        <w:rPr>
          <w:b/>
          <w:color w:val="000000"/>
          <w:sz w:val="24"/>
          <w:szCs w:val="24"/>
        </w:rPr>
        <w:t>размещении частного предложения</w:t>
      </w:r>
      <w:r>
        <w:rPr>
          <w:b/>
          <w:color w:val="000000"/>
          <w:sz w:val="24"/>
          <w:szCs w:val="24"/>
        </w:rPr>
        <w:t>)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 xml:space="preserve">Приложение </w:t>
      </w:r>
    </w:p>
    <w:p w:rsidR="003B66EB" w:rsidRPr="001B2D2F" w:rsidRDefault="003B66EB" w:rsidP="003B66EB">
      <w:pPr>
        <w:ind w:left="-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</w:t>
      </w:r>
      <w:r w:rsidR="0020192D">
        <w:rPr>
          <w:b/>
          <w:color w:val="000000"/>
          <w:sz w:val="24"/>
          <w:szCs w:val="24"/>
        </w:rPr>
        <w:t>частному предложению</w:t>
      </w:r>
    </w:p>
    <w:p w:rsidR="003B66EB" w:rsidRDefault="003B66EB" w:rsidP="003B66EB">
      <w:pPr>
        <w:widowControl w:val="0"/>
        <w:autoSpaceDE w:val="0"/>
        <w:autoSpaceDN w:val="0"/>
        <w:adjustRightInd w:val="0"/>
        <w:ind w:left="-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 xml:space="preserve">     </w:t>
      </w:r>
    </w:p>
    <w:p w:rsidR="003B66EB" w:rsidRPr="008E3B47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>СООБЩЕНИЕ</w:t>
      </w:r>
    </w:p>
    <w:p w:rsidR="003B66EB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 xml:space="preserve">о </w:t>
      </w:r>
      <w:r w:rsidR="0020192D">
        <w:rPr>
          <w:b/>
          <w:sz w:val="28"/>
          <w:szCs w:val="28"/>
        </w:rPr>
        <w:t xml:space="preserve">размещении частного предложения </w:t>
      </w:r>
      <w:r w:rsidRPr="008E3B47">
        <w:rPr>
          <w:b/>
          <w:sz w:val="28"/>
          <w:szCs w:val="28"/>
        </w:rPr>
        <w:t xml:space="preserve">по передаче объектов системы водоснабжения </w:t>
      </w:r>
      <w:r>
        <w:rPr>
          <w:b/>
          <w:sz w:val="28"/>
          <w:szCs w:val="28"/>
        </w:rPr>
        <w:t xml:space="preserve">и водоотведения </w:t>
      </w:r>
      <w:r w:rsidRPr="008E3B47">
        <w:rPr>
          <w:b/>
          <w:sz w:val="28"/>
          <w:szCs w:val="28"/>
        </w:rPr>
        <w:t>в концессию</w:t>
      </w:r>
    </w:p>
    <w:p w:rsidR="003B66EB" w:rsidRPr="0077438B" w:rsidRDefault="003B66EB" w:rsidP="0077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 w:rsidR="0020192D">
        <w:rPr>
          <w:b/>
          <w:sz w:val="28"/>
          <w:szCs w:val="28"/>
        </w:rPr>
        <w:t>Козетское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7438B" w:rsidRDefault="0077438B" w:rsidP="003B66EB">
      <w:pPr>
        <w:rPr>
          <w:b/>
        </w:rPr>
      </w:pPr>
    </w:p>
    <w:p w:rsidR="003B66EB" w:rsidRPr="0077438B" w:rsidRDefault="003B66EB" w:rsidP="003B66EB">
      <w:pPr>
        <w:rPr>
          <w:b/>
        </w:rPr>
      </w:pPr>
      <w:r w:rsidRPr="0077438B">
        <w:rPr>
          <w:b/>
        </w:rPr>
        <w:t xml:space="preserve">Наименование, место нахождения, почтовый адрес, реквизиты счетов, номера телефонов </w:t>
      </w:r>
      <w:proofErr w:type="spellStart"/>
      <w:r w:rsidRPr="0077438B">
        <w:rPr>
          <w:b/>
        </w:rPr>
        <w:t>концедента</w:t>
      </w:r>
      <w:proofErr w:type="spellEnd"/>
      <w:r w:rsidRPr="0077438B">
        <w:rPr>
          <w:b/>
        </w:rPr>
        <w:t>,</w:t>
      </w:r>
    </w:p>
    <w:p w:rsidR="003B66EB" w:rsidRDefault="0077438B" w:rsidP="003B66E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AD688" wp14:editId="0D5504A3">
                <wp:simplePos x="0" y="0"/>
                <wp:positionH relativeFrom="column">
                  <wp:posOffset>-104320</wp:posOffset>
                </wp:positionH>
                <wp:positionV relativeFrom="paragraph">
                  <wp:posOffset>52639</wp:posOffset>
                </wp:positionV>
                <wp:extent cx="6294755" cy="730155"/>
                <wp:effectExtent l="0" t="0" r="1079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730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94" w:rsidRPr="00E83194" w:rsidRDefault="00E83194" w:rsidP="00E83194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ГРКЦ НБ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Респ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. Адыгея Банка России г. Майкоп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ИНН 0107009207 КПП 010701001 БИК </w:t>
                            </w:r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047908001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каз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счет: 03231643796154207600</w:t>
                            </w: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Ед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казн</w:t>
                            </w:r>
                            <w:proofErr w:type="spell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счет:</w:t>
                            </w:r>
                            <w:r w:rsidR="00A53E6D" w:rsidRPr="00A53E6D">
                              <w:t xml:space="preserve"> </w:t>
                            </w:r>
                            <w:r w:rsidR="00A53E6D">
                              <w:t>р/с</w:t>
                            </w:r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40204810300000000040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в Управлении Федерального </w:t>
                            </w:r>
                            <w:proofErr w:type="gramStart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казначейства  по</w:t>
                            </w:r>
                            <w:proofErr w:type="gramEnd"/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РА</w:t>
                            </w:r>
                          </w:p>
                          <w:p w:rsidR="00A53E6D" w:rsidRPr="00A53E6D" w:rsidRDefault="00E83194" w:rsidP="00A53E6D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194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Юридический адрес:</w:t>
                            </w:r>
                            <w:r w:rsidR="00A53E6D" w:rsidRPr="00A53E6D">
                              <w:t xml:space="preserve"> </w:t>
                            </w:r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385129Республика Адыгея, </w:t>
                            </w:r>
                            <w:proofErr w:type="spellStart"/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Тахтамукайский</w:t>
                            </w:r>
                            <w:proofErr w:type="spellEnd"/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район, аул </w:t>
                            </w:r>
                            <w:proofErr w:type="spellStart"/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Козет</w:t>
                            </w:r>
                            <w:proofErr w:type="spellEnd"/>
                            <w:r w:rsidR="00A53E6D"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, ул. пл. Памяти, 2</w:t>
                            </w:r>
                          </w:p>
                          <w:p w:rsidR="003B66EB" w:rsidRPr="00812371" w:rsidRDefault="00A53E6D" w:rsidP="00812371">
                            <w:pPr>
                              <w:suppressAutoHyphens/>
                              <w:spacing w:line="100" w:lineRule="atLeast"/>
                              <w:ind w:left="174"/>
                              <w:contextualSpacing/>
                              <w:jc w:val="both"/>
                              <w:rPr>
                                <w:rFonts w:eastAsia="SimSun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тел. (8 87771) 9-97-</w:t>
                            </w:r>
                            <w:proofErr w:type="gramStart"/>
                            <w:r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25,   </w:t>
                            </w:r>
                            <w:proofErr w:type="gramEnd"/>
                            <w:r w:rsidRPr="00A53E6D">
                              <w:rPr>
                                <w:rFonts w:eastAsia="SimSu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8-918-930-00-02,</w:t>
                            </w:r>
                            <w:r w:rsidR="00812371" w:rsidRPr="00812371">
                              <w:t xml:space="preserve"> </w:t>
                            </w:r>
                            <w:r w:rsidR="00812371" w:rsidRPr="00812371">
                              <w:rPr>
                                <w:rFonts w:eastAsia="SimSun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kozet@bk.ru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D688" id="Прямоугольник 13" o:spid="_x0000_s1026" style="position:absolute;margin-left:-8.2pt;margin-top:4.15pt;width:495.6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" fillcolor="white [3201]" strokecolor="#70ad47 [3209]" strokeweight="1pt">
                <v:path arrowok="t"/>
                <v:textbox>
                  <w:txbxContent>
                    <w:p w:rsidR="00E83194" w:rsidRPr="00E83194" w:rsidRDefault="00E83194" w:rsidP="00E83194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ГРКЦ НБ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Респ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. Адыгея Банка России г. Майкоп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ИНН 0107009207 КПП 010701001 БИК </w:t>
                      </w:r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047908001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каз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счет: 03231643796154207600</w:t>
                      </w: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Ед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казн</w:t>
                      </w:r>
                      <w:proofErr w:type="spell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счет:</w:t>
                      </w:r>
                      <w:r w:rsidR="00A53E6D" w:rsidRPr="00A53E6D">
                        <w:t xml:space="preserve"> </w:t>
                      </w:r>
                      <w:r w:rsidR="00A53E6D">
                        <w:t>р/с</w:t>
                      </w:r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40204810300000000040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в Управлении Федерального </w:t>
                      </w:r>
                      <w:proofErr w:type="gramStart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казначейства  по</w:t>
                      </w:r>
                      <w:proofErr w:type="gramEnd"/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РА</w:t>
                      </w:r>
                    </w:p>
                    <w:p w:rsidR="00A53E6D" w:rsidRPr="00A53E6D" w:rsidRDefault="00E83194" w:rsidP="00A53E6D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194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Юридический адрес:</w:t>
                      </w:r>
                      <w:r w:rsidR="00A53E6D" w:rsidRPr="00A53E6D">
                        <w:t xml:space="preserve"> </w:t>
                      </w:r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385129Республика Адыгея, </w:t>
                      </w:r>
                      <w:proofErr w:type="spellStart"/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Тахтамукайский</w:t>
                      </w:r>
                      <w:proofErr w:type="spellEnd"/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район, аул </w:t>
                      </w:r>
                      <w:proofErr w:type="spellStart"/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Козет</w:t>
                      </w:r>
                      <w:proofErr w:type="spellEnd"/>
                      <w:r w:rsidR="00A53E6D"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, ул. пл. Памяти, 2</w:t>
                      </w:r>
                    </w:p>
                    <w:p w:rsidR="003B66EB" w:rsidRPr="00812371" w:rsidRDefault="00A53E6D" w:rsidP="00812371">
                      <w:pPr>
                        <w:suppressAutoHyphens/>
                        <w:spacing w:line="100" w:lineRule="atLeast"/>
                        <w:ind w:left="174"/>
                        <w:contextualSpacing/>
                        <w:jc w:val="both"/>
                        <w:rPr>
                          <w:rFonts w:eastAsia="SimSun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</w:pPr>
                      <w:r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тел. (8 87771) 9-97-</w:t>
                      </w:r>
                      <w:proofErr w:type="gramStart"/>
                      <w:r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25,   </w:t>
                      </w:r>
                      <w:proofErr w:type="gramEnd"/>
                      <w:r w:rsidRPr="00A53E6D">
                        <w:rPr>
                          <w:rFonts w:eastAsia="SimSun"/>
                          <w:color w:val="00000A"/>
                          <w:sz w:val="18"/>
                          <w:szCs w:val="18"/>
                          <w:lang w:eastAsia="en-US"/>
                        </w:rPr>
                        <w:t>8-918-930-00-02,</w:t>
                      </w:r>
                      <w:r w:rsidR="00812371" w:rsidRPr="00812371">
                        <w:t xml:space="preserve"> </w:t>
                      </w:r>
                      <w:r w:rsidR="00812371" w:rsidRPr="00812371">
                        <w:rPr>
                          <w:rFonts w:eastAsia="SimSun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  <w:t>kozet@bk.ru</w:t>
                      </w:r>
                    </w:p>
                  </w:txbxContent>
                </v:textbox>
              </v:rect>
            </w:pict>
          </mc:Fallback>
        </mc:AlternateContent>
      </w: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3B66EB" w:rsidRPr="007D5061" w:rsidRDefault="003B66EB" w:rsidP="003B66EB">
      <w:pPr>
        <w:rPr>
          <w:b/>
          <w:sz w:val="28"/>
          <w:szCs w:val="28"/>
          <w:u w:val="single"/>
        </w:rPr>
      </w:pPr>
      <w:r w:rsidRPr="007D5061">
        <w:rPr>
          <w:b/>
          <w:u w:val="single"/>
        </w:rPr>
        <w:t>объект концессионного соглашения</w:t>
      </w:r>
    </w:p>
    <w:p w:rsidR="003B66EB" w:rsidRPr="0077438B" w:rsidRDefault="003B66EB" w:rsidP="003B66EB">
      <w:r w:rsidRPr="0077438B">
        <w:t>Система водоснабжения и водоотведения муниципального образования «</w:t>
      </w:r>
      <w:proofErr w:type="spellStart"/>
      <w:r w:rsidR="0020192D">
        <w:t>Козетское</w:t>
      </w:r>
      <w:proofErr w:type="spellEnd"/>
      <w:r w:rsidRPr="0077438B">
        <w:t xml:space="preserve"> сельское поселение»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срок действия концессионного соглашения</w:t>
      </w:r>
    </w:p>
    <w:p w:rsidR="003B66EB" w:rsidRPr="0077438B" w:rsidRDefault="003B66EB" w:rsidP="003B66EB">
      <w:r w:rsidRPr="0077438B">
        <w:t xml:space="preserve">С момента подписания концессионного соглашения </w:t>
      </w:r>
      <w:r w:rsidR="0020192D">
        <w:t>третьим лицом 5 лет.</w:t>
      </w:r>
    </w:p>
    <w:p w:rsidR="003B66EB" w:rsidRPr="0077438B" w:rsidRDefault="003B66EB" w:rsidP="003B66EB">
      <w:pPr>
        <w:rPr>
          <w:b/>
          <w:u w:val="single"/>
        </w:rPr>
      </w:pPr>
      <w:r w:rsidRPr="0077438B">
        <w:rPr>
          <w:b/>
          <w:u w:val="single"/>
        </w:rPr>
        <w:t>требования к участникам конкурса</w:t>
      </w:r>
    </w:p>
    <w:p w:rsidR="003B66EB" w:rsidRPr="0077438B" w:rsidRDefault="003B66EB" w:rsidP="003B66EB">
      <w:pPr>
        <w:ind w:left="-709" w:firstLine="225"/>
        <w:jc w:val="both"/>
      </w:pPr>
      <w:r w:rsidRPr="0077438B">
        <w:t>Претендентами могут быть: индивидуальный предприниматель, российское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что должно быть подтверждено надлежащими документами.</w:t>
      </w:r>
    </w:p>
    <w:p w:rsidR="003B66EB" w:rsidRPr="0077438B" w:rsidRDefault="003B66EB" w:rsidP="003B66EB">
      <w:pPr>
        <w:jc w:val="both"/>
        <w:rPr>
          <w:b/>
          <w:u w:val="single"/>
        </w:rPr>
      </w:pPr>
      <w:r w:rsidRPr="0077438B">
        <w:rPr>
          <w:b/>
          <w:u w:val="single"/>
        </w:rPr>
        <w:t>критерии конкурса и их параметры;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1.предельный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  <w:r w:rsidR="0020192D" w:rsidRPr="0020192D">
        <w:rPr>
          <w:rFonts w:eastAsiaTheme="minorHAnsi"/>
          <w:b/>
          <w:lang w:eastAsia="en-US"/>
        </w:rPr>
        <w:t>11 269,</w:t>
      </w:r>
      <w:proofErr w:type="gramStart"/>
      <w:r w:rsidR="0020192D" w:rsidRPr="0020192D">
        <w:rPr>
          <w:rFonts w:eastAsiaTheme="minorHAnsi"/>
          <w:b/>
          <w:lang w:eastAsia="en-US"/>
        </w:rPr>
        <w:t>0</w:t>
      </w:r>
      <w:r w:rsidR="0020192D">
        <w:rPr>
          <w:rFonts w:eastAsiaTheme="minorHAnsi"/>
          <w:lang w:eastAsia="en-US"/>
        </w:rPr>
        <w:t xml:space="preserve"> </w:t>
      </w:r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proofErr w:type="gram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  <w:r w:rsidRPr="0077438B">
        <w:rPr>
          <w:rFonts w:eastAsiaTheme="minorHAnsi"/>
          <w:b/>
          <w:lang w:eastAsia="en-US"/>
        </w:rPr>
        <w:t>.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2.объем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Pr="0077438B">
        <w:rPr>
          <w:rFonts w:eastAsiaTheme="minorHAnsi"/>
          <w:lang w:eastAsia="en-US"/>
        </w:rPr>
        <w:t>концедентом</w:t>
      </w:r>
      <w:proofErr w:type="spellEnd"/>
      <w:r w:rsidRPr="0077438B">
        <w:rPr>
          <w:rFonts w:eastAsiaTheme="minorHAnsi"/>
          <w:lang w:eastAsia="en-US"/>
        </w:rPr>
        <w:t xml:space="preserve"> на себя расходов на создание и (или) реконструкцию данного объекта </w:t>
      </w:r>
      <w:r w:rsidR="0020192D" w:rsidRPr="0020192D">
        <w:rPr>
          <w:rFonts w:eastAsiaTheme="minorHAnsi"/>
          <w:b/>
          <w:lang w:eastAsia="en-US"/>
        </w:rPr>
        <w:t>11 269,0</w:t>
      </w:r>
      <w:r w:rsidR="0020192D">
        <w:rPr>
          <w:rFonts w:eastAsiaTheme="minorHAnsi"/>
          <w:lang w:eastAsia="en-US"/>
        </w:rPr>
        <w:t xml:space="preserve"> </w:t>
      </w:r>
      <w:r w:rsidR="0020192D" w:rsidRPr="0077438B">
        <w:rPr>
          <w:rFonts w:eastAsiaTheme="minorHAnsi"/>
          <w:b/>
          <w:lang w:eastAsia="en-US"/>
        </w:rPr>
        <w:t xml:space="preserve"> </w:t>
      </w:r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</w:p>
    <w:p w:rsidR="003B66EB" w:rsidRPr="0077438B" w:rsidRDefault="003B66EB" w:rsidP="003B66EB">
      <w:pPr>
        <w:ind w:left="-567" w:firstLine="567"/>
        <w:jc w:val="both"/>
        <w:rPr>
          <w:b/>
        </w:rPr>
      </w:pPr>
      <w:r w:rsidRPr="0077438B">
        <w:rPr>
          <w:rFonts w:eastAsiaTheme="minorHAnsi"/>
          <w:lang w:eastAsia="en-US"/>
        </w:rPr>
        <w:t xml:space="preserve">3.Объем расходов, финансируемых за счет средств фонда </w:t>
      </w:r>
      <w:proofErr w:type="gramStart"/>
      <w:r w:rsidRPr="0077438B">
        <w:rPr>
          <w:rFonts w:eastAsiaTheme="minorHAnsi"/>
          <w:lang w:eastAsia="en-US"/>
        </w:rPr>
        <w:t>ЖКХ ,</w:t>
      </w:r>
      <w:proofErr w:type="gramEnd"/>
      <w:r w:rsidRPr="0077438B">
        <w:rPr>
          <w:rFonts w:eastAsiaTheme="minorHAnsi"/>
          <w:lang w:eastAsia="en-US"/>
        </w:rPr>
        <w:t xml:space="preserve"> на использование (эксплуатацию) объекта концессионного соглашения на каждый год срока действия концессионного соглашения в случае, </w:t>
      </w:r>
      <w:r w:rsidR="0020192D">
        <w:rPr>
          <w:rFonts w:eastAsiaTheme="minorHAnsi"/>
          <w:lang w:eastAsia="en-US"/>
        </w:rPr>
        <w:t xml:space="preserve">решения </w:t>
      </w:r>
      <w:proofErr w:type="spellStart"/>
      <w:r w:rsidR="0020192D">
        <w:rPr>
          <w:rFonts w:eastAsiaTheme="minorHAnsi"/>
          <w:lang w:eastAsia="en-US"/>
        </w:rPr>
        <w:t>концедента</w:t>
      </w:r>
      <w:proofErr w:type="spellEnd"/>
      <w:r w:rsidR="0020192D">
        <w:rPr>
          <w:rFonts w:eastAsiaTheme="minorHAnsi"/>
          <w:lang w:eastAsia="en-US"/>
        </w:rPr>
        <w:t>.</w:t>
      </w:r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b/>
          <w:lang w:eastAsia="en-US"/>
        </w:rPr>
      </w:pPr>
      <w:r w:rsidRPr="0077438B">
        <w:rPr>
          <w:rFonts w:eastAsiaTheme="minorHAnsi"/>
          <w:lang w:eastAsia="en-US"/>
        </w:rPr>
        <w:t xml:space="preserve">4.Базовый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(тарифов); </w:t>
      </w:r>
      <w:r w:rsidRPr="0077438B">
        <w:rPr>
          <w:rFonts w:eastAsiaTheme="minorHAnsi"/>
          <w:b/>
          <w:lang w:eastAsia="en-US"/>
        </w:rPr>
        <w:t xml:space="preserve">3064,13 </w:t>
      </w:r>
      <w:proofErr w:type="spellStart"/>
      <w:r w:rsidRPr="0077438B">
        <w:rPr>
          <w:rFonts w:eastAsiaTheme="minorHAnsi"/>
          <w:b/>
          <w:lang w:eastAsia="en-US"/>
        </w:rPr>
        <w:t>тыс</w:t>
      </w:r>
      <w:proofErr w:type="spellEnd"/>
      <w:r w:rsidRPr="0077438B">
        <w:rPr>
          <w:rFonts w:eastAsiaTheme="minorHAnsi"/>
          <w:b/>
          <w:lang w:eastAsia="en-US"/>
        </w:rPr>
        <w:t xml:space="preserve"> </w:t>
      </w:r>
      <w:proofErr w:type="spellStart"/>
      <w:r w:rsidRPr="0077438B">
        <w:rPr>
          <w:rFonts w:eastAsiaTheme="minorHAnsi"/>
          <w:b/>
          <w:lang w:eastAsia="en-US"/>
        </w:rPr>
        <w:t>рубл</w:t>
      </w:r>
      <w:proofErr w:type="spellEnd"/>
    </w:p>
    <w:p w:rsidR="003B66EB" w:rsidRPr="0077438B" w:rsidRDefault="003B66EB" w:rsidP="003B66EB">
      <w:pPr>
        <w:ind w:left="-567" w:firstLine="567"/>
        <w:jc w:val="both"/>
        <w:rPr>
          <w:rFonts w:eastAsiaTheme="minorHAnsi"/>
          <w:lang w:eastAsia="en-US"/>
        </w:rPr>
      </w:pPr>
      <w:r w:rsidRPr="0077438B">
        <w:rPr>
          <w:rFonts w:eastAsiaTheme="minorHAnsi"/>
          <w:lang w:eastAsia="en-US"/>
        </w:rPr>
        <w:t>5.Показатели энергосбережения и эне</w:t>
      </w:r>
      <w:r w:rsidR="0020192D">
        <w:rPr>
          <w:rFonts w:eastAsiaTheme="minorHAnsi"/>
          <w:lang w:eastAsia="en-US"/>
        </w:rPr>
        <w:t>ргетической эффективности; 0,45</w:t>
      </w:r>
      <w:r w:rsidR="00547BD3">
        <w:rPr>
          <w:rFonts w:eastAsiaTheme="minorHAnsi"/>
          <w:lang w:eastAsia="en-US"/>
        </w:rPr>
        <w:t>7</w:t>
      </w:r>
      <w:r w:rsidRPr="0077438B">
        <w:rPr>
          <w:rFonts w:eastAsiaTheme="minorHAnsi"/>
          <w:lang w:eastAsia="en-US"/>
        </w:rPr>
        <w:t>кВт ч/м</w:t>
      </w:r>
    </w:p>
    <w:p w:rsidR="003B66EB" w:rsidRPr="001856F7" w:rsidRDefault="003B66EB" w:rsidP="003B66EB">
      <w:pPr>
        <w:jc w:val="both"/>
      </w:pPr>
      <w:r w:rsidRPr="001856F7">
        <w:rPr>
          <w:b/>
          <w:u w:val="single"/>
        </w:rPr>
        <w:t>порядок, место и срок предоставления конкурсной документации</w:t>
      </w:r>
      <w:r w:rsidRPr="001856F7">
        <w:t>;</w:t>
      </w:r>
    </w:p>
    <w:p w:rsidR="00547BD3" w:rsidRPr="00812371" w:rsidRDefault="00AF723B" w:rsidP="00812371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proofErr w:type="spellStart"/>
      <w:r w:rsidR="0020192D">
        <w:t>Козетское</w:t>
      </w:r>
      <w:proofErr w:type="spellEnd"/>
      <w:r w:rsidR="00812371">
        <w:t xml:space="preserve"> сельское поселение»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 </w:t>
      </w:r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385129Республика Адыгея, </w:t>
      </w:r>
      <w:proofErr w:type="spellStart"/>
      <w:r w:rsidR="00812371" w:rsidRPr="00A53E6D">
        <w:rPr>
          <w:rFonts w:eastAsia="SimSun"/>
          <w:color w:val="00000A"/>
          <w:sz w:val="18"/>
          <w:szCs w:val="18"/>
          <w:lang w:eastAsia="en-US"/>
        </w:rPr>
        <w:t>Тахтамукайский</w:t>
      </w:r>
      <w:proofErr w:type="spellEnd"/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 райо</w:t>
      </w:r>
      <w:r w:rsidR="00812371">
        <w:rPr>
          <w:rFonts w:eastAsia="SimSun"/>
          <w:color w:val="00000A"/>
          <w:sz w:val="18"/>
          <w:szCs w:val="18"/>
          <w:lang w:eastAsia="en-US"/>
        </w:rPr>
        <w:t xml:space="preserve">н, аул </w:t>
      </w:r>
      <w:proofErr w:type="spellStart"/>
      <w:r w:rsidR="00812371">
        <w:rPr>
          <w:rFonts w:eastAsia="SimSun"/>
          <w:color w:val="00000A"/>
          <w:sz w:val="18"/>
          <w:szCs w:val="18"/>
          <w:lang w:eastAsia="en-US"/>
        </w:rPr>
        <w:t>Козет</w:t>
      </w:r>
      <w:proofErr w:type="spellEnd"/>
      <w:r w:rsidR="00812371">
        <w:rPr>
          <w:rFonts w:eastAsia="SimSun"/>
          <w:color w:val="00000A"/>
          <w:sz w:val="18"/>
          <w:szCs w:val="18"/>
          <w:lang w:eastAsia="en-US"/>
        </w:rPr>
        <w:t xml:space="preserve">, ул. пл. Памяти, 2 </w:t>
      </w:r>
      <w:r w:rsidR="00812371" w:rsidRPr="00A53E6D">
        <w:rPr>
          <w:rFonts w:eastAsia="SimSun"/>
          <w:color w:val="00000A"/>
          <w:sz w:val="18"/>
          <w:szCs w:val="18"/>
          <w:lang w:eastAsia="en-US"/>
        </w:rPr>
        <w:t>тел. (8 87771) 9-97-</w:t>
      </w:r>
      <w:proofErr w:type="gramStart"/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25,   </w:t>
      </w:r>
      <w:proofErr w:type="gramEnd"/>
      <w:r w:rsidR="00812371" w:rsidRPr="00A53E6D">
        <w:rPr>
          <w:rFonts w:eastAsia="SimSun"/>
          <w:color w:val="00000A"/>
          <w:sz w:val="18"/>
          <w:szCs w:val="18"/>
          <w:lang w:eastAsia="en-US"/>
        </w:rPr>
        <w:t>8-918-930-00-02,</w:t>
      </w:r>
      <w:r w:rsidR="00812371" w:rsidRPr="00812371">
        <w:t xml:space="preserve"> </w:t>
      </w:r>
      <w:r w:rsidR="00812371" w:rsidRPr="00812371">
        <w:rPr>
          <w:rFonts w:eastAsia="SimSun"/>
          <w:b/>
          <w:color w:val="00000A"/>
          <w:sz w:val="18"/>
          <w:szCs w:val="18"/>
          <w:lang w:eastAsia="en-US"/>
        </w:rPr>
        <w:t>kozet@bk.ru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 xml:space="preserve">размер платы, взимаемой </w:t>
      </w:r>
      <w:proofErr w:type="spellStart"/>
      <w:r w:rsidRPr="001856F7">
        <w:rPr>
          <w:b/>
          <w:u w:val="single"/>
        </w:rPr>
        <w:t>концедентом</w:t>
      </w:r>
      <w:proofErr w:type="spellEnd"/>
      <w:r w:rsidRPr="001856F7">
        <w:rPr>
          <w:b/>
          <w:u w:val="single"/>
        </w:rPr>
        <w:t xml:space="preserve"> за предоставление </w:t>
      </w:r>
      <w:r w:rsidR="00E115BF">
        <w:rPr>
          <w:b/>
          <w:u w:val="single"/>
        </w:rPr>
        <w:t>исходной информации</w:t>
      </w:r>
    </w:p>
    <w:p w:rsidR="003B66EB" w:rsidRPr="00547BD3" w:rsidRDefault="003B66EB" w:rsidP="003B66EB">
      <w:r w:rsidRPr="00547BD3">
        <w:t>Плата не взимается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место нахождения, почтовый адрес, номера телефонов конкурсной комиссии и иная аналогичная информация о ней;</w:t>
      </w:r>
    </w:p>
    <w:p w:rsidR="009676E6" w:rsidRPr="00812371" w:rsidRDefault="009676E6" w:rsidP="00812371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proofErr w:type="spellStart"/>
      <w:r w:rsidR="0020192D">
        <w:t>Козетское</w:t>
      </w:r>
      <w:proofErr w:type="spellEnd"/>
      <w:r>
        <w:t xml:space="preserve"> сельское поселение» </w:t>
      </w:r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385129Республика Адыгея, </w:t>
      </w:r>
      <w:proofErr w:type="spellStart"/>
      <w:r w:rsidR="00812371" w:rsidRPr="00A53E6D">
        <w:rPr>
          <w:rFonts w:eastAsia="SimSun"/>
          <w:color w:val="00000A"/>
          <w:sz w:val="18"/>
          <w:szCs w:val="18"/>
          <w:lang w:eastAsia="en-US"/>
        </w:rPr>
        <w:t>Тахтамукайский</w:t>
      </w:r>
      <w:proofErr w:type="spellEnd"/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 райо</w:t>
      </w:r>
      <w:r w:rsidR="00812371">
        <w:rPr>
          <w:rFonts w:eastAsia="SimSun"/>
          <w:color w:val="00000A"/>
          <w:sz w:val="18"/>
          <w:szCs w:val="18"/>
          <w:lang w:eastAsia="en-US"/>
        </w:rPr>
        <w:t xml:space="preserve">н, аул </w:t>
      </w:r>
      <w:proofErr w:type="spellStart"/>
      <w:r w:rsidR="00812371">
        <w:rPr>
          <w:rFonts w:eastAsia="SimSun"/>
          <w:color w:val="00000A"/>
          <w:sz w:val="18"/>
          <w:szCs w:val="18"/>
          <w:lang w:eastAsia="en-US"/>
        </w:rPr>
        <w:t>Козет</w:t>
      </w:r>
      <w:proofErr w:type="spellEnd"/>
      <w:r w:rsidR="00812371">
        <w:rPr>
          <w:rFonts w:eastAsia="SimSun"/>
          <w:color w:val="00000A"/>
          <w:sz w:val="18"/>
          <w:szCs w:val="18"/>
          <w:lang w:eastAsia="en-US"/>
        </w:rPr>
        <w:t xml:space="preserve">, ул. пл. Памяти, 2 </w:t>
      </w:r>
      <w:r w:rsidR="00812371" w:rsidRPr="00A53E6D">
        <w:rPr>
          <w:rFonts w:eastAsia="SimSun"/>
          <w:color w:val="00000A"/>
          <w:sz w:val="18"/>
          <w:szCs w:val="18"/>
          <w:lang w:eastAsia="en-US"/>
        </w:rPr>
        <w:t>тел. (8 87771) 9-97-</w:t>
      </w:r>
      <w:proofErr w:type="gramStart"/>
      <w:r w:rsidR="00812371" w:rsidRPr="00A53E6D">
        <w:rPr>
          <w:rFonts w:eastAsia="SimSun"/>
          <w:color w:val="00000A"/>
          <w:sz w:val="18"/>
          <w:szCs w:val="18"/>
          <w:lang w:eastAsia="en-US"/>
        </w:rPr>
        <w:t xml:space="preserve">25,   </w:t>
      </w:r>
      <w:proofErr w:type="gramEnd"/>
      <w:r w:rsidR="00812371" w:rsidRPr="00A53E6D">
        <w:rPr>
          <w:rFonts w:eastAsia="SimSun"/>
          <w:color w:val="00000A"/>
          <w:sz w:val="18"/>
          <w:szCs w:val="18"/>
          <w:lang w:eastAsia="en-US"/>
        </w:rPr>
        <w:t>8-918-930-00-02,</w:t>
      </w:r>
      <w:r w:rsidR="00812371" w:rsidRPr="00812371">
        <w:t xml:space="preserve"> </w:t>
      </w:r>
      <w:r w:rsidR="00812371" w:rsidRPr="00812371">
        <w:rPr>
          <w:rFonts w:eastAsia="SimSun"/>
          <w:b/>
          <w:color w:val="00000A"/>
          <w:sz w:val="18"/>
          <w:szCs w:val="18"/>
          <w:lang w:eastAsia="en-US"/>
        </w:rPr>
        <w:t>kozet@bk.ru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 xml:space="preserve">порядок, место и срок представления </w:t>
      </w:r>
      <w:r w:rsidR="00E115BF">
        <w:rPr>
          <w:b/>
          <w:u w:val="single"/>
        </w:rPr>
        <w:t>предложений</w:t>
      </w:r>
      <w:r w:rsidRPr="001856F7">
        <w:rPr>
          <w:b/>
          <w:u w:val="single"/>
        </w:rPr>
        <w:t xml:space="preserve"> на участие в конкурсе (даты и время начала и истечения этого срока);</w:t>
      </w:r>
    </w:p>
    <w:p w:rsidR="003B66EB" w:rsidRPr="00547BD3" w:rsidRDefault="003B66EB" w:rsidP="003B66EB">
      <w:r w:rsidRPr="00547BD3">
        <w:t xml:space="preserve">С 9-00 </w:t>
      </w:r>
      <w:r w:rsidR="00B76FB2">
        <w:t>15.03.2022</w:t>
      </w:r>
      <w:r w:rsidR="00A731E6" w:rsidRPr="00547BD3">
        <w:t xml:space="preserve"> г по </w:t>
      </w:r>
      <w:r w:rsidR="00B76FB2">
        <w:t>12-00 03.05</w:t>
      </w:r>
      <w:r w:rsidRPr="00547BD3">
        <w:t>. 2022 г</w:t>
      </w:r>
      <w:r w:rsidR="004C736B" w:rsidRPr="00547BD3">
        <w:t>.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размер задатка, порядок и сроки его внесения, реквизиты счетов, на которые вносится задаток;</w:t>
      </w:r>
    </w:p>
    <w:p w:rsidR="003B66EB" w:rsidRPr="00A56B66" w:rsidRDefault="003B66EB" w:rsidP="003B66EB">
      <w:pPr>
        <w:rPr>
          <w:i/>
        </w:rPr>
      </w:pPr>
      <w:r w:rsidRPr="00A56B66">
        <w:rPr>
          <w:i/>
        </w:rPr>
        <w:t>Задаток вносится 3000 р на расчетный счет администрации</w:t>
      </w:r>
    </w:p>
    <w:p w:rsidR="003B66EB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>порядок, место и срок представления предложений (даты и время начала и истечения этого срока);</w:t>
      </w:r>
    </w:p>
    <w:p w:rsidR="00B76FB2" w:rsidRPr="00812371" w:rsidRDefault="009676E6" w:rsidP="00B76FB2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proofErr w:type="spellStart"/>
      <w:r w:rsidR="0020192D">
        <w:t>Козетское</w:t>
      </w:r>
      <w:proofErr w:type="spellEnd"/>
      <w:r>
        <w:t xml:space="preserve"> сельское поселение» </w:t>
      </w:r>
      <w:r w:rsidR="00547BD3" w:rsidRPr="00E83194">
        <w:rPr>
          <w:rFonts w:eastAsia="SimSun"/>
          <w:color w:val="00000A"/>
          <w:sz w:val="18"/>
          <w:szCs w:val="18"/>
          <w:lang w:eastAsia="en-US"/>
        </w:rPr>
        <w:t xml:space="preserve">385400, Республика Адыгея, </w:t>
      </w:r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385129Республика Адыгея, </w:t>
      </w:r>
      <w:proofErr w:type="spellStart"/>
      <w:r w:rsidR="00B76FB2" w:rsidRPr="00A53E6D">
        <w:rPr>
          <w:rFonts w:eastAsia="SimSun"/>
          <w:color w:val="00000A"/>
          <w:sz w:val="18"/>
          <w:szCs w:val="18"/>
          <w:lang w:eastAsia="en-US"/>
        </w:rPr>
        <w:t>Тахтамукайский</w:t>
      </w:r>
      <w:proofErr w:type="spellEnd"/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 райо</w:t>
      </w:r>
      <w:r w:rsidR="00B76FB2">
        <w:rPr>
          <w:rFonts w:eastAsia="SimSun"/>
          <w:color w:val="00000A"/>
          <w:sz w:val="18"/>
          <w:szCs w:val="18"/>
          <w:lang w:eastAsia="en-US"/>
        </w:rPr>
        <w:t xml:space="preserve">н, аул </w:t>
      </w:r>
      <w:proofErr w:type="spellStart"/>
      <w:r w:rsidR="00B76FB2">
        <w:rPr>
          <w:rFonts w:eastAsia="SimSun"/>
          <w:color w:val="00000A"/>
          <w:sz w:val="18"/>
          <w:szCs w:val="18"/>
          <w:lang w:eastAsia="en-US"/>
        </w:rPr>
        <w:t>Козет</w:t>
      </w:r>
      <w:proofErr w:type="spellEnd"/>
      <w:r w:rsidR="00B76FB2">
        <w:rPr>
          <w:rFonts w:eastAsia="SimSun"/>
          <w:color w:val="00000A"/>
          <w:sz w:val="18"/>
          <w:szCs w:val="18"/>
          <w:lang w:eastAsia="en-US"/>
        </w:rPr>
        <w:t xml:space="preserve">, ул. пл. Памяти, 2 </w:t>
      </w:r>
      <w:r w:rsidR="00B76FB2" w:rsidRPr="00A53E6D">
        <w:rPr>
          <w:rFonts w:eastAsia="SimSun"/>
          <w:color w:val="00000A"/>
          <w:sz w:val="18"/>
          <w:szCs w:val="18"/>
          <w:lang w:eastAsia="en-US"/>
        </w:rPr>
        <w:t>тел. (8 87771) 9-97-</w:t>
      </w:r>
      <w:proofErr w:type="gramStart"/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25,   </w:t>
      </w:r>
      <w:proofErr w:type="gramEnd"/>
      <w:r w:rsidR="00B76FB2" w:rsidRPr="00A53E6D">
        <w:rPr>
          <w:rFonts w:eastAsia="SimSun"/>
          <w:color w:val="00000A"/>
          <w:sz w:val="18"/>
          <w:szCs w:val="18"/>
          <w:lang w:eastAsia="en-US"/>
        </w:rPr>
        <w:t>8-918-930-00-02,</w:t>
      </w:r>
      <w:r w:rsidR="00B76FB2" w:rsidRPr="00812371">
        <w:t xml:space="preserve"> </w:t>
      </w:r>
      <w:r w:rsidR="00B76FB2" w:rsidRPr="00812371">
        <w:rPr>
          <w:rFonts w:eastAsia="SimSun"/>
          <w:b/>
          <w:color w:val="00000A"/>
          <w:sz w:val="18"/>
          <w:szCs w:val="18"/>
          <w:lang w:eastAsia="en-US"/>
        </w:rPr>
        <w:t>kozet@bk.ru</w:t>
      </w:r>
    </w:p>
    <w:p w:rsidR="009676E6" w:rsidRDefault="009676E6" w:rsidP="00B76FB2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lastRenderedPageBreak/>
        <w:t xml:space="preserve">место, дата и время </w:t>
      </w:r>
      <w:r w:rsidR="00B76FB2">
        <w:rPr>
          <w:b/>
          <w:u w:val="single"/>
        </w:rPr>
        <w:t>проведения мониторинга</w:t>
      </w:r>
      <w:r w:rsidR="00E115BF">
        <w:rPr>
          <w:b/>
          <w:u w:val="single"/>
        </w:rPr>
        <w:t xml:space="preserve"> результатов частного предложения</w:t>
      </w:r>
      <w:bookmarkStart w:id="0" w:name="_GoBack"/>
      <w:bookmarkEnd w:id="0"/>
    </w:p>
    <w:p w:rsidR="00B76FB2" w:rsidRPr="00812371" w:rsidRDefault="009676E6" w:rsidP="00B76FB2">
      <w:pPr>
        <w:suppressAutoHyphens/>
        <w:spacing w:line="100" w:lineRule="atLeast"/>
        <w:ind w:left="174"/>
        <w:contextualSpacing/>
        <w:jc w:val="both"/>
        <w:rPr>
          <w:rFonts w:eastAsia="SimSun"/>
          <w:color w:val="00000A"/>
          <w:sz w:val="18"/>
          <w:szCs w:val="18"/>
          <w:lang w:eastAsia="en-US"/>
        </w:rPr>
      </w:pPr>
      <w:r>
        <w:t>Администрация муниципального образования «</w:t>
      </w:r>
      <w:proofErr w:type="spellStart"/>
      <w:r w:rsidR="0020192D">
        <w:t>Козетское</w:t>
      </w:r>
      <w:proofErr w:type="spellEnd"/>
      <w:r>
        <w:t xml:space="preserve"> сельское поселение» </w:t>
      </w:r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385129Республика Адыгея, </w:t>
      </w:r>
      <w:proofErr w:type="spellStart"/>
      <w:r w:rsidR="00B76FB2" w:rsidRPr="00A53E6D">
        <w:rPr>
          <w:rFonts w:eastAsia="SimSun"/>
          <w:color w:val="00000A"/>
          <w:sz w:val="18"/>
          <w:szCs w:val="18"/>
          <w:lang w:eastAsia="en-US"/>
        </w:rPr>
        <w:t>Тахтамукайский</w:t>
      </w:r>
      <w:proofErr w:type="spellEnd"/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 райо</w:t>
      </w:r>
      <w:r w:rsidR="00B76FB2">
        <w:rPr>
          <w:rFonts w:eastAsia="SimSun"/>
          <w:color w:val="00000A"/>
          <w:sz w:val="18"/>
          <w:szCs w:val="18"/>
          <w:lang w:eastAsia="en-US"/>
        </w:rPr>
        <w:t xml:space="preserve">н, аул </w:t>
      </w:r>
      <w:proofErr w:type="spellStart"/>
      <w:r w:rsidR="00B76FB2">
        <w:rPr>
          <w:rFonts w:eastAsia="SimSun"/>
          <w:color w:val="00000A"/>
          <w:sz w:val="18"/>
          <w:szCs w:val="18"/>
          <w:lang w:eastAsia="en-US"/>
        </w:rPr>
        <w:t>Козет</w:t>
      </w:r>
      <w:proofErr w:type="spellEnd"/>
      <w:r w:rsidR="00B76FB2">
        <w:rPr>
          <w:rFonts w:eastAsia="SimSun"/>
          <w:color w:val="00000A"/>
          <w:sz w:val="18"/>
          <w:szCs w:val="18"/>
          <w:lang w:eastAsia="en-US"/>
        </w:rPr>
        <w:t xml:space="preserve">, ул. пл. Памяти, 2 </w:t>
      </w:r>
      <w:r w:rsidR="00B76FB2" w:rsidRPr="00A53E6D">
        <w:rPr>
          <w:rFonts w:eastAsia="SimSun"/>
          <w:color w:val="00000A"/>
          <w:sz w:val="18"/>
          <w:szCs w:val="18"/>
          <w:lang w:eastAsia="en-US"/>
        </w:rPr>
        <w:t>тел. (8 87771) 9-97-</w:t>
      </w:r>
      <w:proofErr w:type="gramStart"/>
      <w:r w:rsidR="00B76FB2" w:rsidRPr="00A53E6D">
        <w:rPr>
          <w:rFonts w:eastAsia="SimSun"/>
          <w:color w:val="00000A"/>
          <w:sz w:val="18"/>
          <w:szCs w:val="18"/>
          <w:lang w:eastAsia="en-US"/>
        </w:rPr>
        <w:t xml:space="preserve">25,   </w:t>
      </w:r>
      <w:proofErr w:type="gramEnd"/>
      <w:r w:rsidR="00B76FB2" w:rsidRPr="00A53E6D">
        <w:rPr>
          <w:rFonts w:eastAsia="SimSun"/>
          <w:color w:val="00000A"/>
          <w:sz w:val="18"/>
          <w:szCs w:val="18"/>
          <w:lang w:eastAsia="en-US"/>
        </w:rPr>
        <w:t>8-918-930-00-02,</w:t>
      </w:r>
      <w:r w:rsidR="00B76FB2" w:rsidRPr="00812371">
        <w:t xml:space="preserve"> </w:t>
      </w:r>
      <w:r w:rsidR="00B76FB2" w:rsidRPr="00812371">
        <w:rPr>
          <w:rFonts w:eastAsia="SimSun"/>
          <w:b/>
          <w:color w:val="00000A"/>
          <w:sz w:val="18"/>
          <w:szCs w:val="18"/>
          <w:lang w:eastAsia="en-US"/>
        </w:rPr>
        <w:t>kozet@bk.ru</w:t>
      </w:r>
    </w:p>
    <w:p w:rsidR="00B76FB2" w:rsidRDefault="00B76FB2" w:rsidP="003B66EB">
      <w:pPr>
        <w:rPr>
          <w:b/>
          <w:u w:val="single"/>
        </w:rPr>
      </w:pPr>
      <w:r>
        <w:rPr>
          <w:b/>
          <w:u w:val="single"/>
        </w:rPr>
        <w:t>10-00 05 .05. 2022г</w:t>
      </w:r>
    </w:p>
    <w:p w:rsidR="003B66EB" w:rsidRPr="001856F7" w:rsidRDefault="003B66EB" w:rsidP="003B66EB">
      <w:pPr>
        <w:jc w:val="both"/>
        <w:rPr>
          <w:b/>
          <w:u w:val="single"/>
        </w:rPr>
      </w:pPr>
      <w:r w:rsidRPr="001856F7">
        <w:rPr>
          <w:b/>
          <w:u w:val="single"/>
        </w:rPr>
        <w:t xml:space="preserve">срок подписания членами конкурсной комиссии протокола о результатах проведения </w:t>
      </w:r>
      <w:r w:rsidR="00E115BF">
        <w:rPr>
          <w:b/>
          <w:u w:val="single"/>
        </w:rPr>
        <w:t>мониторинга</w:t>
      </w:r>
      <w:r w:rsidRPr="001856F7">
        <w:rPr>
          <w:b/>
          <w:u w:val="single"/>
        </w:rPr>
        <w:t>;</w:t>
      </w:r>
    </w:p>
    <w:p w:rsidR="003B66EB" w:rsidRPr="00FB65DE" w:rsidRDefault="003B66EB" w:rsidP="003B66EB">
      <w:pPr>
        <w:rPr>
          <w:i/>
        </w:rPr>
      </w:pPr>
      <w:r w:rsidRPr="00FB65DE">
        <w:rPr>
          <w:i/>
        </w:rPr>
        <w:t>Через три дня после составления протокола.</w:t>
      </w:r>
    </w:p>
    <w:p w:rsidR="003B66EB" w:rsidRPr="001856F7" w:rsidRDefault="003B66EB" w:rsidP="003B66EB">
      <w:pPr>
        <w:rPr>
          <w:b/>
          <w:sz w:val="28"/>
          <w:szCs w:val="28"/>
          <w:u w:val="single"/>
        </w:rPr>
      </w:pPr>
      <w:r w:rsidRPr="001856F7">
        <w:rPr>
          <w:b/>
          <w:u w:val="single"/>
        </w:rPr>
        <w:t>срок подписания концессионного соглашения</w:t>
      </w:r>
    </w:p>
    <w:p w:rsidR="003B66EB" w:rsidRPr="0077438B" w:rsidRDefault="00E115BF" w:rsidP="003B66EB">
      <w:r>
        <w:t xml:space="preserve">06 </w:t>
      </w:r>
      <w:proofErr w:type="gramStart"/>
      <w:r>
        <w:t xml:space="preserve">июня </w:t>
      </w:r>
      <w:r w:rsidR="0077438B" w:rsidRPr="0077438B">
        <w:t xml:space="preserve"> 2022</w:t>
      </w:r>
      <w:proofErr w:type="gramEnd"/>
      <w:r w:rsidR="0077438B" w:rsidRPr="0077438B">
        <w:t>года.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77438B" w:rsidRDefault="0077438B" w:rsidP="0077438B">
      <w:pPr>
        <w:jc w:val="center"/>
        <w:rPr>
          <w:b/>
          <w:sz w:val="24"/>
          <w:szCs w:val="24"/>
        </w:rPr>
      </w:pPr>
      <w:r w:rsidRPr="0077438B">
        <w:rPr>
          <w:b/>
          <w:sz w:val="24"/>
          <w:szCs w:val="24"/>
        </w:rPr>
        <w:t>конкурсная комиссия.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3B66EB" w:rsidRDefault="003B66EB" w:rsidP="003B66EB">
      <w:pPr>
        <w:rPr>
          <w:sz w:val="24"/>
          <w:szCs w:val="24"/>
        </w:rPr>
      </w:pPr>
    </w:p>
    <w:sectPr w:rsidR="003B66EB" w:rsidRPr="003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4"/>
    <w:rsid w:val="000A01F9"/>
    <w:rsid w:val="0020192D"/>
    <w:rsid w:val="002161E2"/>
    <w:rsid w:val="0027073B"/>
    <w:rsid w:val="003B3912"/>
    <w:rsid w:val="003B66EB"/>
    <w:rsid w:val="004C736B"/>
    <w:rsid w:val="004E122E"/>
    <w:rsid w:val="00547BD3"/>
    <w:rsid w:val="00710D8B"/>
    <w:rsid w:val="0077438B"/>
    <w:rsid w:val="00812371"/>
    <w:rsid w:val="008D272B"/>
    <w:rsid w:val="0090644B"/>
    <w:rsid w:val="00934C94"/>
    <w:rsid w:val="009676E6"/>
    <w:rsid w:val="00A53E6D"/>
    <w:rsid w:val="00A731E6"/>
    <w:rsid w:val="00AF723B"/>
    <w:rsid w:val="00B76FB2"/>
    <w:rsid w:val="00D41403"/>
    <w:rsid w:val="00E115BF"/>
    <w:rsid w:val="00E83194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123"/>
  <w15:chartTrackingRefBased/>
  <w15:docId w15:val="{B2D89DFE-1261-4F45-9A60-444E3BA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2021-12-03T09:02:00Z</dcterms:created>
  <dcterms:modified xsi:type="dcterms:W3CDTF">2022-03-29T02:28:00Z</dcterms:modified>
</cp:coreProperties>
</file>